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04" w:rsidRPr="004D3B0C" w:rsidRDefault="004D3B0C" w:rsidP="0076260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="003749C5" w:rsidRPr="003749C5">
        <w:rPr>
          <w:rFonts w:ascii="Tms Rmn" w:hAnsi="Tms Rm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" fillcolor="window">
            <v:imagedata r:id="rId8" o:title="" gain="112993f" blacklevel="-1966f"/>
          </v:shape>
        </w:pict>
      </w:r>
      <w:r>
        <w:rPr>
          <w:rFonts w:asciiTheme="minorHAnsi" w:hAnsiTheme="minorHAnsi"/>
          <w:b/>
        </w:rPr>
        <w:t xml:space="preserve">             </w:t>
      </w:r>
      <w:r w:rsidR="00D67EF2">
        <w:rPr>
          <w:rFonts w:asciiTheme="minorHAnsi" w:hAnsiTheme="minorHAnsi"/>
          <w:b/>
        </w:rPr>
        <w:t xml:space="preserve">                    </w:t>
      </w:r>
    </w:p>
    <w:p w:rsidR="00762604" w:rsidRPr="00B47830" w:rsidRDefault="00762604" w:rsidP="00762604">
      <w:pPr>
        <w:jc w:val="center"/>
        <w:rPr>
          <w:rFonts w:ascii="Calibri" w:hAnsi="Calibri"/>
          <w:sz w:val="20"/>
        </w:rPr>
      </w:pPr>
    </w:p>
    <w:p w:rsidR="00762604" w:rsidRPr="000E1135" w:rsidRDefault="00762604" w:rsidP="0076260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762604" w:rsidRDefault="00762604" w:rsidP="0076260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762604" w:rsidRDefault="00762604" w:rsidP="00762604">
      <w:pPr>
        <w:jc w:val="center"/>
        <w:rPr>
          <w:sz w:val="6"/>
          <w:szCs w:val="6"/>
        </w:rPr>
      </w:pPr>
    </w:p>
    <w:p w:rsidR="00762604" w:rsidRPr="008909DA" w:rsidRDefault="00762604" w:rsidP="00762604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8F3B05" w:rsidRPr="007F6D3D" w:rsidRDefault="00A53355" w:rsidP="008F3B05">
      <w:pPr>
        <w:jc w:val="center"/>
        <w:rPr>
          <w:sz w:val="32"/>
          <w:lang w:val="ru-RU"/>
        </w:rPr>
      </w:pPr>
      <w:r>
        <w:rPr>
          <w:sz w:val="32"/>
        </w:rPr>
        <w:t xml:space="preserve">           </w:t>
      </w:r>
      <w:r w:rsidR="00D67EF2">
        <w:rPr>
          <w:sz w:val="32"/>
        </w:rPr>
        <w:t>20</w:t>
      </w:r>
      <w:r>
        <w:rPr>
          <w:sz w:val="32"/>
        </w:rPr>
        <w:t xml:space="preserve"> </w:t>
      </w:r>
      <w:r w:rsidR="008F3B05">
        <w:rPr>
          <w:sz w:val="32"/>
        </w:rPr>
        <w:t>сесія</w:t>
      </w:r>
      <w:r w:rsidR="008F3B05">
        <w:rPr>
          <w:sz w:val="32"/>
          <w:lang w:val="ru-RU"/>
        </w:rPr>
        <w:t xml:space="preserve"> </w:t>
      </w:r>
      <w:r w:rsidR="008F3B05">
        <w:rPr>
          <w:sz w:val="32"/>
          <w:lang w:val="en-US"/>
        </w:rPr>
        <w:t>VII</w:t>
      </w:r>
      <w:r w:rsidR="008F3B05">
        <w:rPr>
          <w:sz w:val="32"/>
          <w:lang w:val="ru-RU"/>
        </w:rPr>
        <w:t xml:space="preserve"> </w:t>
      </w:r>
      <w:r w:rsidR="008F3B05">
        <w:rPr>
          <w:sz w:val="32"/>
        </w:rPr>
        <w:t>скликання</w:t>
      </w:r>
    </w:p>
    <w:p w:rsidR="008F3B05" w:rsidRPr="007F6D3D" w:rsidRDefault="008F3B05" w:rsidP="008F3B05">
      <w:pPr>
        <w:jc w:val="center"/>
        <w:rPr>
          <w:sz w:val="28"/>
          <w:szCs w:val="28"/>
          <w:lang w:val="ru-RU"/>
        </w:rPr>
      </w:pPr>
    </w:p>
    <w:p w:rsidR="008F3B05" w:rsidRDefault="008F3B05" w:rsidP="008F3B0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8F3B05" w:rsidRPr="007F6D3D" w:rsidRDefault="008F3B05" w:rsidP="008F3B05">
      <w:pPr>
        <w:jc w:val="center"/>
        <w:rPr>
          <w:b/>
          <w:sz w:val="28"/>
          <w:szCs w:val="28"/>
          <w:lang w:val="ru-RU"/>
        </w:rPr>
      </w:pPr>
    </w:p>
    <w:p w:rsidR="008F3B05" w:rsidRPr="007C0175" w:rsidRDefault="00A31744" w:rsidP="008F3B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 26 січня </w:t>
      </w:r>
      <w:r w:rsidR="008F3B05" w:rsidRPr="00135AB2">
        <w:rPr>
          <w:sz w:val="28"/>
          <w:szCs w:val="28"/>
        </w:rPr>
        <w:t>201</w:t>
      </w:r>
      <w:r w:rsidR="00172601">
        <w:rPr>
          <w:sz w:val="28"/>
          <w:szCs w:val="28"/>
          <w:lang w:val="ru-RU"/>
        </w:rPr>
        <w:t>7</w:t>
      </w:r>
      <w:r w:rsidR="008F3B05" w:rsidRPr="00135AB2">
        <w:rPr>
          <w:sz w:val="28"/>
          <w:szCs w:val="28"/>
        </w:rPr>
        <w:t xml:space="preserve"> р.</w:t>
      </w:r>
      <w:r w:rsidR="008F3B05" w:rsidRPr="007C0175">
        <w:rPr>
          <w:sz w:val="28"/>
          <w:szCs w:val="28"/>
          <w:lang w:val="ru-RU"/>
        </w:rPr>
        <w:tab/>
      </w:r>
      <w:r w:rsidR="008F3B05" w:rsidRPr="007C0175">
        <w:rPr>
          <w:sz w:val="28"/>
          <w:szCs w:val="28"/>
          <w:lang w:val="ru-RU"/>
        </w:rPr>
        <w:tab/>
      </w:r>
      <w:r w:rsidR="00F534AD">
        <w:rPr>
          <w:sz w:val="28"/>
          <w:szCs w:val="28"/>
          <w:lang w:val="ru-RU"/>
        </w:rPr>
        <w:t xml:space="preserve">            </w:t>
      </w:r>
      <w:r w:rsidR="008F3B05" w:rsidRPr="00135AB2">
        <w:rPr>
          <w:sz w:val="28"/>
          <w:szCs w:val="28"/>
          <w:lang w:val="ru-RU"/>
        </w:rPr>
        <w:t>м</w:t>
      </w:r>
      <w:r w:rsidR="008F3B05" w:rsidRPr="00135AB2">
        <w:rPr>
          <w:sz w:val="28"/>
          <w:szCs w:val="28"/>
        </w:rPr>
        <w:t>. Ніжин</w:t>
      </w:r>
      <w:r w:rsidR="008F3B05" w:rsidRPr="007C0175">
        <w:rPr>
          <w:sz w:val="28"/>
          <w:szCs w:val="28"/>
          <w:lang w:val="ru-RU"/>
        </w:rPr>
        <w:tab/>
        <w:t xml:space="preserve">     </w:t>
      </w:r>
      <w:r w:rsidR="000537BA">
        <w:rPr>
          <w:sz w:val="28"/>
          <w:szCs w:val="28"/>
          <w:lang w:val="ru-RU"/>
        </w:rPr>
        <w:t xml:space="preserve">                      </w:t>
      </w:r>
      <w:r w:rsidR="00A53355">
        <w:rPr>
          <w:sz w:val="28"/>
          <w:szCs w:val="28"/>
          <w:lang w:val="ru-RU"/>
        </w:rPr>
        <w:t xml:space="preserve"> №  </w:t>
      </w:r>
      <w:r w:rsidR="000537BA">
        <w:rPr>
          <w:sz w:val="28"/>
          <w:szCs w:val="28"/>
          <w:lang w:val="ru-RU"/>
        </w:rPr>
        <w:t xml:space="preserve">8-20 </w:t>
      </w:r>
      <w:r w:rsidR="00172601">
        <w:rPr>
          <w:sz w:val="28"/>
          <w:szCs w:val="28"/>
          <w:lang w:val="ru-RU"/>
        </w:rPr>
        <w:t>/2017</w:t>
      </w:r>
    </w:p>
    <w:p w:rsidR="008F3B05" w:rsidRPr="007C0175" w:rsidRDefault="008F3B05" w:rsidP="008F3B05">
      <w:pPr>
        <w:jc w:val="center"/>
        <w:rPr>
          <w:sz w:val="28"/>
          <w:szCs w:val="28"/>
          <w:lang w:val="ru-RU"/>
        </w:rPr>
      </w:pPr>
    </w:p>
    <w:p w:rsidR="00401AD7" w:rsidRDefault="008F3B05" w:rsidP="008F3B05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перелік об’єктів</w:t>
      </w:r>
      <w:r w:rsidR="00401AD7">
        <w:rPr>
          <w:sz w:val="28"/>
          <w:szCs w:val="28"/>
        </w:rPr>
        <w:t xml:space="preserve"> комунальної власності територіальної </w:t>
      </w:r>
    </w:p>
    <w:p w:rsidR="008F3B05" w:rsidRPr="00B47830" w:rsidRDefault="00401AD7" w:rsidP="008F3B05">
      <w:pPr>
        <w:jc w:val="both"/>
        <w:rPr>
          <w:sz w:val="28"/>
          <w:szCs w:val="28"/>
        </w:rPr>
      </w:pPr>
      <w:r>
        <w:rPr>
          <w:sz w:val="28"/>
          <w:szCs w:val="28"/>
        </w:rPr>
        <w:t>громади міста Ніжина</w:t>
      </w:r>
      <w:r w:rsidR="008F3B05">
        <w:rPr>
          <w:sz w:val="28"/>
          <w:szCs w:val="28"/>
        </w:rPr>
        <w:t>, що</w:t>
      </w:r>
      <w:r>
        <w:rPr>
          <w:sz w:val="28"/>
          <w:szCs w:val="28"/>
        </w:rPr>
        <w:t xml:space="preserve"> </w:t>
      </w:r>
      <w:r w:rsidR="008F3B05">
        <w:rPr>
          <w:sz w:val="28"/>
          <w:szCs w:val="28"/>
        </w:rPr>
        <w:t xml:space="preserve">підлягають </w:t>
      </w:r>
      <w:r w:rsidR="00B56DC0">
        <w:rPr>
          <w:sz w:val="28"/>
          <w:szCs w:val="28"/>
        </w:rPr>
        <w:t>п</w:t>
      </w:r>
      <w:r w:rsidR="008F3B05">
        <w:rPr>
          <w:sz w:val="28"/>
          <w:szCs w:val="28"/>
        </w:rPr>
        <w:t xml:space="preserve">риватизації  </w:t>
      </w:r>
    </w:p>
    <w:p w:rsidR="008F3B05" w:rsidRPr="00B56DC0" w:rsidRDefault="008F3B05" w:rsidP="00D46718">
      <w:pPr>
        <w:jc w:val="both"/>
      </w:pPr>
    </w:p>
    <w:p w:rsidR="0003688E" w:rsidRPr="00874193" w:rsidRDefault="0003688E" w:rsidP="00D46718">
      <w:pPr>
        <w:pStyle w:val="a3"/>
        <w:rPr>
          <w:szCs w:val="28"/>
        </w:rPr>
      </w:pPr>
      <w:r w:rsidRPr="00874193">
        <w:rPr>
          <w:szCs w:val="28"/>
        </w:rPr>
        <w:t>У відповідності до</w:t>
      </w:r>
      <w:r w:rsidR="007365D0">
        <w:rPr>
          <w:szCs w:val="28"/>
        </w:rPr>
        <w:t xml:space="preserve"> статей 26, 42, 59,</w:t>
      </w:r>
      <w:r w:rsidR="00754EAC">
        <w:rPr>
          <w:szCs w:val="28"/>
        </w:rPr>
        <w:t xml:space="preserve"> 60</w:t>
      </w:r>
      <w:r w:rsidRPr="00874193">
        <w:rPr>
          <w:szCs w:val="28"/>
        </w:rPr>
        <w:t xml:space="preserve"> Закону України</w:t>
      </w:r>
      <w:r w:rsidR="00754EAC">
        <w:rPr>
          <w:szCs w:val="28"/>
        </w:rPr>
        <w:t xml:space="preserve"> « Про місцеве самоврядування</w:t>
      </w:r>
      <w:r w:rsidR="00273204">
        <w:rPr>
          <w:szCs w:val="28"/>
        </w:rPr>
        <w:t xml:space="preserve"> в </w:t>
      </w:r>
      <w:r w:rsidR="002533FD">
        <w:rPr>
          <w:szCs w:val="28"/>
        </w:rPr>
        <w:t>Україні</w:t>
      </w:r>
      <w:r w:rsidR="00754EAC">
        <w:rPr>
          <w:szCs w:val="28"/>
        </w:rPr>
        <w:t>»,</w:t>
      </w:r>
      <w:r w:rsidR="00683AE3">
        <w:rPr>
          <w:szCs w:val="28"/>
        </w:rPr>
        <w:t xml:space="preserve"> </w:t>
      </w:r>
      <w:r w:rsidR="00754EAC">
        <w:rPr>
          <w:szCs w:val="28"/>
        </w:rPr>
        <w:t xml:space="preserve">Закону України </w:t>
      </w:r>
      <w:r w:rsidRPr="00874193">
        <w:rPr>
          <w:szCs w:val="28"/>
        </w:rPr>
        <w:t>“Про приватизацію невеликих державних підприємств (малу приватизацію)”, інших законодавчих та нормативних актів, що регламентують процес приватизації,  Ніжинська міська рада вирішила:</w:t>
      </w:r>
    </w:p>
    <w:p w:rsidR="00874193" w:rsidRDefault="00874193" w:rsidP="00D46718">
      <w:pPr>
        <w:pStyle w:val="a3"/>
        <w:ind w:left="360"/>
        <w:rPr>
          <w:szCs w:val="28"/>
        </w:rPr>
      </w:pPr>
    </w:p>
    <w:p w:rsidR="00456226" w:rsidRPr="00874193" w:rsidRDefault="00456226" w:rsidP="00D46718">
      <w:pPr>
        <w:pStyle w:val="a3"/>
        <w:ind w:left="360"/>
        <w:rPr>
          <w:szCs w:val="28"/>
        </w:rPr>
        <w:sectPr w:rsidR="00456226" w:rsidRPr="00874193">
          <w:headerReference w:type="even" r:id="rId9"/>
          <w:headerReference w:type="default" r:id="rId10"/>
          <w:pgSz w:w="11906" w:h="16838" w:code="9"/>
          <w:pgMar w:top="567" w:right="567" w:bottom="851" w:left="1418" w:header="709" w:footer="709" w:gutter="0"/>
          <w:cols w:space="708"/>
          <w:titlePg/>
          <w:docGrid w:linePitch="360"/>
        </w:sectPr>
      </w:pPr>
    </w:p>
    <w:p w:rsidR="0003688E" w:rsidRPr="00B86717" w:rsidRDefault="0003688E" w:rsidP="00D46718">
      <w:pPr>
        <w:numPr>
          <w:ilvl w:val="0"/>
          <w:numId w:val="3"/>
        </w:numPr>
        <w:tabs>
          <w:tab w:val="left" w:pos="6510"/>
        </w:tabs>
        <w:jc w:val="both"/>
        <w:rPr>
          <w:sz w:val="28"/>
          <w:szCs w:val="28"/>
        </w:rPr>
      </w:pPr>
      <w:r w:rsidRPr="00B86717">
        <w:rPr>
          <w:sz w:val="28"/>
          <w:szCs w:val="28"/>
        </w:rPr>
        <w:lastRenderedPageBreak/>
        <w:t>Затв</w:t>
      </w:r>
      <w:r w:rsidR="00BF4CA8" w:rsidRPr="00B86717">
        <w:rPr>
          <w:sz w:val="28"/>
          <w:szCs w:val="28"/>
        </w:rPr>
        <w:t xml:space="preserve">ердити перелік об’єктів </w:t>
      </w:r>
      <w:r w:rsidRPr="00B86717">
        <w:rPr>
          <w:sz w:val="28"/>
          <w:szCs w:val="28"/>
        </w:rPr>
        <w:t>комунальної власнос</w:t>
      </w:r>
      <w:r w:rsidR="00BF2461" w:rsidRPr="00B86717">
        <w:rPr>
          <w:sz w:val="28"/>
          <w:szCs w:val="28"/>
        </w:rPr>
        <w:t>ті</w:t>
      </w:r>
      <w:r w:rsidR="00BF4CA8" w:rsidRPr="00B86717">
        <w:rPr>
          <w:sz w:val="28"/>
          <w:szCs w:val="28"/>
        </w:rPr>
        <w:t xml:space="preserve"> територіальної громади міста Ніжина</w:t>
      </w:r>
      <w:r w:rsidR="00BF2461" w:rsidRPr="00B86717">
        <w:rPr>
          <w:sz w:val="28"/>
          <w:szCs w:val="28"/>
        </w:rPr>
        <w:t>, щ</w:t>
      </w:r>
      <w:r w:rsidR="00754EAC" w:rsidRPr="00B86717">
        <w:rPr>
          <w:sz w:val="28"/>
          <w:szCs w:val="28"/>
        </w:rPr>
        <w:t>о підлягають приватизації</w:t>
      </w:r>
      <w:r w:rsidR="00116764" w:rsidRPr="00B86717">
        <w:rPr>
          <w:sz w:val="28"/>
          <w:szCs w:val="28"/>
        </w:rPr>
        <w:t xml:space="preserve"> </w:t>
      </w:r>
      <w:r w:rsidR="00754EAC" w:rsidRPr="00B86717">
        <w:rPr>
          <w:sz w:val="28"/>
          <w:szCs w:val="28"/>
        </w:rPr>
        <w:t xml:space="preserve"> </w:t>
      </w:r>
      <w:r w:rsidR="00683AE3" w:rsidRPr="00B86717">
        <w:rPr>
          <w:sz w:val="28"/>
          <w:szCs w:val="28"/>
        </w:rPr>
        <w:t>(додаток № 1).</w:t>
      </w:r>
    </w:p>
    <w:p w:rsidR="00B86717" w:rsidRDefault="00B86717" w:rsidP="00D46718">
      <w:pPr>
        <w:numPr>
          <w:ilvl w:val="0"/>
          <w:numId w:val="3"/>
        </w:numPr>
        <w:tabs>
          <w:tab w:val="left" w:pos="6510"/>
        </w:tabs>
        <w:jc w:val="both"/>
        <w:rPr>
          <w:sz w:val="28"/>
          <w:szCs w:val="28"/>
        </w:rPr>
      </w:pPr>
      <w:r w:rsidRPr="005A163A">
        <w:rPr>
          <w:sz w:val="28"/>
          <w:szCs w:val="28"/>
        </w:rPr>
        <w:t>Строк</w:t>
      </w:r>
      <w:r w:rsidR="00DF08FD">
        <w:rPr>
          <w:sz w:val="28"/>
          <w:szCs w:val="28"/>
        </w:rPr>
        <w:t xml:space="preserve"> підготовки об’єктів</w:t>
      </w:r>
      <w:r w:rsidR="00323B7D">
        <w:rPr>
          <w:sz w:val="28"/>
          <w:szCs w:val="28"/>
        </w:rPr>
        <w:t xml:space="preserve"> приватизації </w:t>
      </w:r>
      <w:r w:rsidR="0028531D">
        <w:rPr>
          <w:sz w:val="28"/>
          <w:szCs w:val="28"/>
        </w:rPr>
        <w:t xml:space="preserve">без земельної ділянки </w:t>
      </w:r>
      <w:r w:rsidRPr="005A163A">
        <w:rPr>
          <w:sz w:val="28"/>
          <w:szCs w:val="28"/>
        </w:rPr>
        <w:t>до продажу</w:t>
      </w:r>
      <w:r w:rsidR="004D33FA">
        <w:rPr>
          <w:sz w:val="28"/>
          <w:szCs w:val="28"/>
        </w:rPr>
        <w:t>,</w:t>
      </w:r>
      <w:r w:rsidRPr="005A163A">
        <w:rPr>
          <w:sz w:val="28"/>
          <w:szCs w:val="28"/>
        </w:rPr>
        <w:t xml:space="preserve"> не повинен перевищувати одного року з дня прийняття даного рішення</w:t>
      </w:r>
      <w:r w:rsidR="0028531D">
        <w:rPr>
          <w:sz w:val="28"/>
          <w:szCs w:val="28"/>
        </w:rPr>
        <w:t>. Строк підготовки  о</w:t>
      </w:r>
      <w:r w:rsidRPr="005A163A">
        <w:rPr>
          <w:sz w:val="28"/>
          <w:szCs w:val="28"/>
        </w:rPr>
        <w:t>б’єктів</w:t>
      </w:r>
      <w:r w:rsidR="00254FF4">
        <w:rPr>
          <w:sz w:val="28"/>
          <w:szCs w:val="28"/>
        </w:rPr>
        <w:t xml:space="preserve"> приватизації </w:t>
      </w:r>
      <w:r w:rsidR="0028531D">
        <w:rPr>
          <w:sz w:val="28"/>
          <w:szCs w:val="28"/>
        </w:rPr>
        <w:t>до продажу</w:t>
      </w:r>
      <w:r w:rsidRPr="005A163A">
        <w:rPr>
          <w:sz w:val="28"/>
          <w:szCs w:val="28"/>
        </w:rPr>
        <w:t>, набуття права власності на які пов’язане з переходом права на земельн</w:t>
      </w:r>
      <w:r w:rsidR="0028531D">
        <w:rPr>
          <w:sz w:val="28"/>
          <w:szCs w:val="28"/>
        </w:rPr>
        <w:t>у ділянку комунальної власності, не повинен перевищувати двох років</w:t>
      </w:r>
      <w:r w:rsidR="0028531D" w:rsidRPr="005A163A">
        <w:rPr>
          <w:sz w:val="28"/>
          <w:szCs w:val="28"/>
        </w:rPr>
        <w:t xml:space="preserve"> з дня прийняття даного рішення</w:t>
      </w:r>
      <w:r w:rsidR="0028531D">
        <w:rPr>
          <w:sz w:val="28"/>
          <w:szCs w:val="28"/>
        </w:rPr>
        <w:t>.</w:t>
      </w:r>
    </w:p>
    <w:p w:rsidR="005A5923" w:rsidRDefault="00A232CB" w:rsidP="00D46718">
      <w:pPr>
        <w:numPr>
          <w:ilvl w:val="0"/>
          <w:numId w:val="3"/>
        </w:numPr>
        <w:tabs>
          <w:tab w:val="left" w:pos="65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Ніжинській міській раді на </w:t>
      </w:r>
      <w:r w:rsidR="005A5923">
        <w:rPr>
          <w:sz w:val="28"/>
          <w:szCs w:val="28"/>
        </w:rPr>
        <w:t>виготовлення проекту землеустрою щодо відведення земельної ділянки</w:t>
      </w:r>
      <w:r>
        <w:rPr>
          <w:sz w:val="28"/>
          <w:szCs w:val="28"/>
        </w:rPr>
        <w:t xml:space="preserve"> комунальної</w:t>
      </w:r>
      <w:r w:rsidR="005A5923">
        <w:rPr>
          <w:sz w:val="28"/>
          <w:szCs w:val="28"/>
        </w:rPr>
        <w:t xml:space="preserve"> </w:t>
      </w:r>
      <w:r w:rsidR="00206025">
        <w:rPr>
          <w:sz w:val="28"/>
          <w:szCs w:val="28"/>
        </w:rPr>
        <w:t>власності</w:t>
      </w:r>
      <w:r w:rsidR="002905BC">
        <w:rPr>
          <w:sz w:val="28"/>
          <w:szCs w:val="28"/>
        </w:rPr>
        <w:t xml:space="preserve"> в </w:t>
      </w:r>
      <w:r w:rsidR="00206025">
        <w:rPr>
          <w:sz w:val="28"/>
          <w:szCs w:val="28"/>
        </w:rPr>
        <w:t>м. Ніжині по вул. Козача, 3</w:t>
      </w:r>
      <w:r w:rsidR="002905BC">
        <w:rPr>
          <w:sz w:val="28"/>
          <w:szCs w:val="28"/>
        </w:rPr>
        <w:t>,</w:t>
      </w:r>
      <w:r w:rsidR="00206025">
        <w:rPr>
          <w:sz w:val="28"/>
          <w:szCs w:val="28"/>
        </w:rPr>
        <w:t xml:space="preserve"> </w:t>
      </w:r>
      <w:r w:rsidR="00765CE7">
        <w:rPr>
          <w:sz w:val="28"/>
          <w:szCs w:val="28"/>
        </w:rPr>
        <w:t xml:space="preserve"> </w:t>
      </w:r>
      <w:r w:rsidR="005A5923">
        <w:rPr>
          <w:sz w:val="28"/>
          <w:szCs w:val="28"/>
        </w:rPr>
        <w:t xml:space="preserve">для подальшого продажу </w:t>
      </w:r>
      <w:r w:rsidR="00A95F34">
        <w:rPr>
          <w:sz w:val="28"/>
          <w:szCs w:val="28"/>
        </w:rPr>
        <w:t>шляхом проведення а</w:t>
      </w:r>
      <w:r w:rsidR="00A95F34" w:rsidRPr="00874193">
        <w:rPr>
          <w:sz w:val="28"/>
          <w:szCs w:val="28"/>
        </w:rPr>
        <w:t>укціон</w:t>
      </w:r>
      <w:r w:rsidR="00A95F34">
        <w:rPr>
          <w:sz w:val="28"/>
          <w:szCs w:val="28"/>
        </w:rPr>
        <w:t xml:space="preserve">у в електронній формі </w:t>
      </w:r>
      <w:r w:rsidR="005A5923">
        <w:rPr>
          <w:sz w:val="28"/>
          <w:szCs w:val="28"/>
        </w:rPr>
        <w:t>нежитлової будівлі «лазня» загальною площею 2 319,7 кв.м.</w:t>
      </w:r>
      <w:r w:rsidR="00765CE7">
        <w:rPr>
          <w:sz w:val="28"/>
          <w:szCs w:val="28"/>
        </w:rPr>
        <w:t>,</w:t>
      </w:r>
      <w:r w:rsidR="005A5923">
        <w:rPr>
          <w:sz w:val="28"/>
          <w:szCs w:val="28"/>
        </w:rPr>
        <w:t xml:space="preserve"> разом із земельною ділянкою на якій</w:t>
      </w:r>
      <w:r>
        <w:rPr>
          <w:sz w:val="28"/>
          <w:szCs w:val="28"/>
        </w:rPr>
        <w:t xml:space="preserve"> вона розташована</w:t>
      </w:r>
      <w:r w:rsidR="005A5923">
        <w:rPr>
          <w:sz w:val="28"/>
          <w:szCs w:val="28"/>
        </w:rPr>
        <w:t xml:space="preserve">. </w:t>
      </w:r>
    </w:p>
    <w:p w:rsidR="00A8672E" w:rsidRDefault="002E0907" w:rsidP="00D46718">
      <w:pPr>
        <w:tabs>
          <w:tab w:val="left" w:pos="6510"/>
        </w:tabs>
        <w:ind w:left="709" w:hanging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67C4">
        <w:rPr>
          <w:sz w:val="28"/>
          <w:szCs w:val="28"/>
        </w:rPr>
        <w:t>4.</w:t>
      </w:r>
      <w:r w:rsidR="000A67C4">
        <w:rPr>
          <w:sz w:val="28"/>
          <w:szCs w:val="28"/>
        </w:rPr>
        <w:tab/>
      </w:r>
      <w:r w:rsidR="00AF2591">
        <w:rPr>
          <w:sz w:val="28"/>
          <w:szCs w:val="28"/>
        </w:rPr>
        <w:t>Виконавець</w:t>
      </w:r>
      <w:r w:rsidR="008F61CA">
        <w:rPr>
          <w:sz w:val="28"/>
          <w:szCs w:val="28"/>
        </w:rPr>
        <w:t xml:space="preserve"> робіт із зе</w:t>
      </w:r>
      <w:r w:rsidR="00AF2591">
        <w:rPr>
          <w:sz w:val="28"/>
          <w:szCs w:val="28"/>
        </w:rPr>
        <w:t xml:space="preserve">млеустрою </w:t>
      </w:r>
      <w:r w:rsidR="00482E41">
        <w:rPr>
          <w:sz w:val="28"/>
          <w:szCs w:val="28"/>
        </w:rPr>
        <w:t xml:space="preserve">з метою продажу </w:t>
      </w:r>
      <w:r w:rsidR="00363887">
        <w:rPr>
          <w:sz w:val="28"/>
          <w:szCs w:val="28"/>
        </w:rPr>
        <w:t>об’єктів</w:t>
      </w:r>
      <w:r w:rsidR="00482E41">
        <w:rPr>
          <w:sz w:val="28"/>
          <w:szCs w:val="28"/>
        </w:rPr>
        <w:t xml:space="preserve"> приватизації разом із земельною ділянкою комунальної власності, </w:t>
      </w:r>
      <w:r w:rsidR="00AF2591">
        <w:rPr>
          <w:sz w:val="28"/>
          <w:szCs w:val="28"/>
        </w:rPr>
        <w:t xml:space="preserve">визначається </w:t>
      </w:r>
      <w:r w:rsidR="008F61CA">
        <w:rPr>
          <w:sz w:val="28"/>
          <w:szCs w:val="28"/>
        </w:rPr>
        <w:t>на конкурентних засадах в порядку, що затверджується Фондом державного майна України.</w:t>
      </w:r>
      <w:r>
        <w:rPr>
          <w:sz w:val="28"/>
          <w:szCs w:val="28"/>
        </w:rPr>
        <w:t xml:space="preserve"> </w:t>
      </w:r>
      <w:r w:rsidR="00CF5B5F">
        <w:rPr>
          <w:sz w:val="28"/>
          <w:szCs w:val="28"/>
        </w:rPr>
        <w:t>Конкурсна комісії по відбору виконавців робіт із землеустрою утворюється у складі 6 осіб та затверджується розпорядження міського голови</w:t>
      </w:r>
      <w:r>
        <w:rPr>
          <w:sz w:val="28"/>
          <w:szCs w:val="28"/>
        </w:rPr>
        <w:t>.</w:t>
      </w:r>
      <w:r w:rsidR="00CF5B5F">
        <w:rPr>
          <w:sz w:val="28"/>
          <w:szCs w:val="28"/>
        </w:rPr>
        <w:t xml:space="preserve"> </w:t>
      </w:r>
    </w:p>
    <w:p w:rsidR="00C74F01" w:rsidRPr="00582AA4" w:rsidRDefault="002E0907" w:rsidP="00D46718">
      <w:pPr>
        <w:tabs>
          <w:tab w:val="left" w:pos="6510"/>
        </w:tabs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A67C4">
        <w:rPr>
          <w:sz w:val="28"/>
          <w:szCs w:val="28"/>
        </w:rPr>
        <w:tab/>
      </w:r>
      <w:r w:rsidR="0003688E" w:rsidRPr="00582AA4">
        <w:rPr>
          <w:sz w:val="28"/>
          <w:szCs w:val="28"/>
        </w:rPr>
        <w:t>Офіційним друкованим органом для розміщення інформації з питань приватизації майна міської комунальної в</w:t>
      </w:r>
      <w:r w:rsidR="00C74F01" w:rsidRPr="00582AA4">
        <w:rPr>
          <w:sz w:val="28"/>
          <w:szCs w:val="28"/>
        </w:rPr>
        <w:t>ласності вважати газету “Вісті” та офіційний сайт Ніжинської міської ради.</w:t>
      </w:r>
    </w:p>
    <w:p w:rsidR="00133F99" w:rsidRPr="00133F99" w:rsidRDefault="000A67C4" w:rsidP="00D46718">
      <w:pPr>
        <w:tabs>
          <w:tab w:val="left" w:pos="6510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</w:t>
      </w:r>
      <w:r>
        <w:rPr>
          <w:sz w:val="28"/>
          <w:szCs w:val="28"/>
        </w:rPr>
        <w:tab/>
      </w:r>
      <w:r w:rsidR="00133F99" w:rsidRPr="00133F99">
        <w:rPr>
          <w:sz w:val="28"/>
          <w:szCs w:val="28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</w:t>
      </w:r>
      <w:r w:rsidR="00133F99" w:rsidRPr="00133F99">
        <w:rPr>
          <w:sz w:val="28"/>
          <w:szCs w:val="28"/>
        </w:rPr>
        <w:lastRenderedPageBreak/>
        <w:t>ради Олійника Г.М., та начальника відділу з управління та приватизації комунального майна</w:t>
      </w:r>
      <w:r w:rsidR="00AB6D9E">
        <w:rPr>
          <w:sz w:val="28"/>
          <w:szCs w:val="28"/>
        </w:rPr>
        <w:t xml:space="preserve"> виконавчого комітету Ніжинської міської ради </w:t>
      </w:r>
      <w:r w:rsidR="00133F99" w:rsidRPr="00133F99">
        <w:rPr>
          <w:sz w:val="28"/>
          <w:szCs w:val="28"/>
        </w:rPr>
        <w:t xml:space="preserve"> Константиненко О.В.</w:t>
      </w:r>
    </w:p>
    <w:p w:rsidR="00133F99" w:rsidRPr="00133F99" w:rsidRDefault="000A67C4" w:rsidP="000A67C4">
      <w:pPr>
        <w:numPr>
          <w:ilvl w:val="0"/>
          <w:numId w:val="4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3F99" w:rsidRPr="00133F99">
        <w:rPr>
          <w:sz w:val="28"/>
          <w:szCs w:val="28"/>
        </w:rPr>
        <w:t xml:space="preserve">Начальнику відділу з управління та </w:t>
      </w:r>
      <w:r w:rsidR="00AB6D9E">
        <w:rPr>
          <w:sz w:val="28"/>
          <w:szCs w:val="28"/>
        </w:rPr>
        <w:t xml:space="preserve">приватизації комунального майна виконавчого комітету Ніжинської міської ради </w:t>
      </w:r>
      <w:r w:rsidR="00133F99" w:rsidRPr="00133F99">
        <w:rPr>
          <w:sz w:val="28"/>
          <w:szCs w:val="28"/>
        </w:rPr>
        <w:t>Константиненко О.В., забезпечити оприлюднення даного рішення на</w:t>
      </w:r>
      <w:r w:rsidR="00BB1B30">
        <w:rPr>
          <w:sz w:val="28"/>
          <w:szCs w:val="28"/>
        </w:rPr>
        <w:t xml:space="preserve"> офіційному </w:t>
      </w:r>
      <w:r w:rsidR="00133F99" w:rsidRPr="00133F99">
        <w:rPr>
          <w:sz w:val="28"/>
          <w:szCs w:val="28"/>
        </w:rPr>
        <w:t>сайті</w:t>
      </w:r>
      <w:r w:rsidR="00BB1B30">
        <w:rPr>
          <w:sz w:val="28"/>
          <w:szCs w:val="28"/>
        </w:rPr>
        <w:t xml:space="preserve"> Ніжинської міської ради </w:t>
      </w:r>
      <w:r w:rsidR="00133F99" w:rsidRPr="00133F99">
        <w:rPr>
          <w:sz w:val="28"/>
          <w:szCs w:val="28"/>
        </w:rPr>
        <w:t>протягом п’яти робочих днів після його прийняття.</w:t>
      </w:r>
    </w:p>
    <w:p w:rsidR="00133F99" w:rsidRPr="00133F99" w:rsidRDefault="00133F99" w:rsidP="00AD5C8A">
      <w:pPr>
        <w:numPr>
          <w:ilvl w:val="0"/>
          <w:numId w:val="4"/>
        </w:numPr>
        <w:ind w:left="709" w:hanging="283"/>
        <w:jc w:val="both"/>
        <w:rPr>
          <w:sz w:val="28"/>
          <w:szCs w:val="28"/>
        </w:rPr>
      </w:pPr>
      <w:r w:rsidRPr="00133F99">
        <w:rPr>
          <w:sz w:val="28"/>
          <w:szCs w:val="28"/>
        </w:rPr>
        <w:t xml:space="preserve">Контроль за виконанням даного рішення покласти на постійну комісії міської ради з майнових та житлово-комунальних питань, транспорту, зв’язку та охорони навколишнього середовища (голова комісії – Башинський В.М) </w:t>
      </w:r>
    </w:p>
    <w:p w:rsidR="00133F99" w:rsidRPr="00133F99" w:rsidRDefault="00133F99" w:rsidP="00840520">
      <w:pPr>
        <w:pStyle w:val="a6"/>
        <w:rPr>
          <w:sz w:val="28"/>
          <w:szCs w:val="28"/>
        </w:rPr>
      </w:pPr>
    </w:p>
    <w:p w:rsidR="00094224" w:rsidRPr="00094224" w:rsidRDefault="00094224" w:rsidP="00094224"/>
    <w:p w:rsidR="0003688E" w:rsidRPr="00874193" w:rsidRDefault="00754EAC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Лінник</w:t>
      </w:r>
    </w:p>
    <w:p w:rsidR="00874193" w:rsidRDefault="00874193">
      <w:pPr>
        <w:pStyle w:val="6"/>
        <w:ind w:left="3960" w:right="201" w:firstLine="0"/>
        <w:rPr>
          <w:szCs w:val="28"/>
        </w:rPr>
      </w:pPr>
    </w:p>
    <w:p w:rsidR="00874193" w:rsidRDefault="00874193">
      <w:pPr>
        <w:pStyle w:val="6"/>
        <w:ind w:left="3960" w:right="201" w:firstLine="0"/>
        <w:rPr>
          <w:szCs w:val="28"/>
        </w:rPr>
      </w:pPr>
    </w:p>
    <w:p w:rsidR="00874193" w:rsidRDefault="00874193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28531D" w:rsidRDefault="0028531D" w:rsidP="00874193"/>
    <w:p w:rsidR="0003688E" w:rsidRPr="00874193" w:rsidRDefault="004B14B7" w:rsidP="004B14B7">
      <w:pPr>
        <w:pStyle w:val="6"/>
        <w:ind w:right="201"/>
        <w:jc w:val="left"/>
        <w:rPr>
          <w:szCs w:val="28"/>
        </w:rPr>
      </w:pPr>
      <w:r>
        <w:rPr>
          <w:szCs w:val="28"/>
        </w:rPr>
        <w:lastRenderedPageBreak/>
        <w:t xml:space="preserve">                                           </w:t>
      </w:r>
      <w:r w:rsidR="00D0202C">
        <w:rPr>
          <w:szCs w:val="28"/>
        </w:rPr>
        <w:t xml:space="preserve">      </w:t>
      </w:r>
      <w:r>
        <w:rPr>
          <w:szCs w:val="28"/>
        </w:rPr>
        <w:t xml:space="preserve">  </w:t>
      </w:r>
      <w:r w:rsidR="0003688E" w:rsidRPr="00874193">
        <w:rPr>
          <w:szCs w:val="28"/>
        </w:rPr>
        <w:t>Додаток № 1</w:t>
      </w:r>
    </w:p>
    <w:p w:rsidR="00B9702F" w:rsidRDefault="002565A9" w:rsidP="002565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70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9702F">
        <w:rPr>
          <w:sz w:val="28"/>
          <w:szCs w:val="28"/>
        </w:rPr>
        <w:t xml:space="preserve">до рішення </w:t>
      </w:r>
      <w:r w:rsidR="0046278B">
        <w:rPr>
          <w:sz w:val="28"/>
          <w:szCs w:val="28"/>
        </w:rPr>
        <w:t xml:space="preserve"> Ніжинської </w:t>
      </w:r>
      <w:r w:rsidR="0003688E" w:rsidRPr="00874193">
        <w:rPr>
          <w:sz w:val="28"/>
          <w:szCs w:val="28"/>
        </w:rPr>
        <w:t xml:space="preserve">міської ради </w:t>
      </w:r>
      <w:r w:rsidR="00B9702F">
        <w:rPr>
          <w:sz w:val="28"/>
          <w:szCs w:val="28"/>
        </w:rPr>
        <w:t xml:space="preserve"> </w:t>
      </w:r>
      <w:r w:rsidR="002533FD">
        <w:rPr>
          <w:sz w:val="28"/>
          <w:szCs w:val="28"/>
          <w:lang w:val="en-US"/>
        </w:rPr>
        <w:t>VII</w:t>
      </w:r>
      <w:r w:rsidR="00C05602">
        <w:rPr>
          <w:sz w:val="28"/>
          <w:szCs w:val="28"/>
        </w:rPr>
        <w:t xml:space="preserve"> </w:t>
      </w:r>
      <w:r w:rsidR="00B9702F">
        <w:rPr>
          <w:sz w:val="28"/>
          <w:szCs w:val="28"/>
        </w:rPr>
        <w:t xml:space="preserve">скликання  від </w:t>
      </w:r>
    </w:p>
    <w:p w:rsidR="0003688E" w:rsidRPr="00874193" w:rsidRDefault="00B9702F" w:rsidP="002565A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1744">
        <w:rPr>
          <w:sz w:val="28"/>
          <w:szCs w:val="28"/>
        </w:rPr>
        <w:t xml:space="preserve">             26 січня </w:t>
      </w:r>
      <w:r w:rsidR="00172601">
        <w:rPr>
          <w:sz w:val="28"/>
          <w:szCs w:val="28"/>
        </w:rPr>
        <w:t>2017</w:t>
      </w:r>
      <w:r w:rsidR="002533FD">
        <w:rPr>
          <w:sz w:val="28"/>
          <w:szCs w:val="28"/>
        </w:rPr>
        <w:t xml:space="preserve"> року </w:t>
      </w:r>
      <w:r w:rsidR="002565A9">
        <w:rPr>
          <w:sz w:val="28"/>
          <w:szCs w:val="28"/>
        </w:rPr>
        <w:t xml:space="preserve"> </w:t>
      </w:r>
      <w:r w:rsidR="00E8069E" w:rsidRPr="00874193">
        <w:rPr>
          <w:sz w:val="28"/>
          <w:szCs w:val="28"/>
        </w:rPr>
        <w:t>№</w:t>
      </w:r>
      <w:r w:rsidR="00BE72FD">
        <w:rPr>
          <w:sz w:val="28"/>
          <w:szCs w:val="28"/>
        </w:rPr>
        <w:t xml:space="preserve">   8-20</w:t>
      </w:r>
      <w:r w:rsidR="00172601">
        <w:rPr>
          <w:sz w:val="28"/>
          <w:szCs w:val="28"/>
        </w:rPr>
        <w:t>/2017</w:t>
      </w:r>
    </w:p>
    <w:p w:rsidR="0003688E" w:rsidRPr="00874193" w:rsidRDefault="00483B6A" w:rsidP="00E8069E">
      <w:pPr>
        <w:rPr>
          <w:sz w:val="28"/>
          <w:szCs w:val="28"/>
        </w:rPr>
      </w:pPr>
      <w:r w:rsidRPr="00874193">
        <w:rPr>
          <w:sz w:val="28"/>
          <w:szCs w:val="28"/>
        </w:rPr>
        <w:tab/>
      </w:r>
      <w:r w:rsidRPr="00874193">
        <w:rPr>
          <w:sz w:val="28"/>
          <w:szCs w:val="28"/>
        </w:rPr>
        <w:tab/>
      </w:r>
      <w:r w:rsidRPr="00874193">
        <w:rPr>
          <w:sz w:val="28"/>
          <w:szCs w:val="28"/>
        </w:rPr>
        <w:tab/>
      </w:r>
      <w:r w:rsidRPr="00874193">
        <w:rPr>
          <w:sz w:val="28"/>
          <w:szCs w:val="28"/>
        </w:rPr>
        <w:tab/>
      </w:r>
      <w:r w:rsidRPr="00874193">
        <w:rPr>
          <w:sz w:val="28"/>
          <w:szCs w:val="28"/>
        </w:rPr>
        <w:tab/>
      </w:r>
      <w:r w:rsidRPr="00874193">
        <w:rPr>
          <w:sz w:val="28"/>
          <w:szCs w:val="28"/>
        </w:rPr>
        <w:tab/>
      </w:r>
    </w:p>
    <w:p w:rsidR="0003688E" w:rsidRPr="00874193" w:rsidRDefault="0003688E">
      <w:pPr>
        <w:pStyle w:val="6"/>
        <w:rPr>
          <w:szCs w:val="28"/>
        </w:rPr>
      </w:pPr>
      <w:r w:rsidRPr="00874193">
        <w:rPr>
          <w:szCs w:val="28"/>
        </w:rPr>
        <w:t>ПЕРЕЛІК ОБ’ЄКТІВ</w:t>
      </w:r>
    </w:p>
    <w:p w:rsidR="0003688E" w:rsidRPr="00874193" w:rsidRDefault="0003688E">
      <w:pPr>
        <w:ind w:firstLine="709"/>
        <w:jc w:val="center"/>
        <w:rPr>
          <w:sz w:val="28"/>
          <w:szCs w:val="28"/>
        </w:rPr>
      </w:pPr>
      <w:r w:rsidRPr="00874193">
        <w:rPr>
          <w:sz w:val="28"/>
          <w:szCs w:val="28"/>
        </w:rPr>
        <w:t xml:space="preserve"> комунальної власності</w:t>
      </w:r>
      <w:r w:rsidR="00466B07">
        <w:rPr>
          <w:sz w:val="28"/>
          <w:szCs w:val="28"/>
        </w:rPr>
        <w:t xml:space="preserve"> територіальної громади міста Ніжина</w:t>
      </w:r>
      <w:r w:rsidRPr="00874193">
        <w:rPr>
          <w:sz w:val="28"/>
          <w:szCs w:val="28"/>
        </w:rPr>
        <w:t>, що підлягають</w:t>
      </w:r>
      <w:r w:rsidR="00ED5153" w:rsidRPr="00874193">
        <w:rPr>
          <w:sz w:val="28"/>
          <w:szCs w:val="28"/>
        </w:rPr>
        <w:t xml:space="preserve"> </w:t>
      </w:r>
      <w:r w:rsidR="00D25441">
        <w:rPr>
          <w:sz w:val="28"/>
          <w:szCs w:val="28"/>
        </w:rPr>
        <w:t xml:space="preserve">приватизації </w:t>
      </w:r>
    </w:p>
    <w:p w:rsidR="0003688E" w:rsidRPr="00874193" w:rsidRDefault="0003688E">
      <w:pPr>
        <w:ind w:firstLine="709"/>
        <w:jc w:val="center"/>
        <w:rPr>
          <w:sz w:val="28"/>
          <w:szCs w:val="28"/>
        </w:rPr>
      </w:pPr>
    </w:p>
    <w:tbl>
      <w:tblPr>
        <w:tblW w:w="1054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020"/>
        <w:gridCol w:w="3060"/>
        <w:gridCol w:w="2901"/>
      </w:tblGrid>
      <w:tr w:rsidR="0003688E" w:rsidRPr="00874193" w:rsidTr="00FC3B7A">
        <w:tc>
          <w:tcPr>
            <w:tcW w:w="567" w:type="dxa"/>
            <w:vAlign w:val="center"/>
          </w:tcPr>
          <w:p w:rsidR="0003688E" w:rsidRPr="00874193" w:rsidRDefault="000368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419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20" w:type="dxa"/>
            <w:vAlign w:val="center"/>
          </w:tcPr>
          <w:p w:rsidR="0003688E" w:rsidRPr="00874193" w:rsidRDefault="000368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4193">
              <w:rPr>
                <w:b/>
                <w:bCs/>
                <w:sz w:val="28"/>
                <w:szCs w:val="28"/>
              </w:rPr>
              <w:t>Назва об’єкта приватизації</w:t>
            </w:r>
          </w:p>
        </w:tc>
        <w:tc>
          <w:tcPr>
            <w:tcW w:w="3060" w:type="dxa"/>
            <w:vAlign w:val="center"/>
          </w:tcPr>
          <w:p w:rsidR="0003688E" w:rsidRPr="00874193" w:rsidRDefault="000368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4193">
              <w:rPr>
                <w:b/>
                <w:bCs/>
                <w:sz w:val="28"/>
                <w:szCs w:val="28"/>
              </w:rPr>
              <w:t>Адреса</w:t>
            </w:r>
          </w:p>
        </w:tc>
        <w:tc>
          <w:tcPr>
            <w:tcW w:w="2901" w:type="dxa"/>
            <w:vAlign w:val="center"/>
          </w:tcPr>
          <w:p w:rsidR="0003688E" w:rsidRPr="00874193" w:rsidRDefault="0003688E">
            <w:pPr>
              <w:jc w:val="center"/>
              <w:rPr>
                <w:b/>
                <w:bCs/>
                <w:sz w:val="28"/>
                <w:szCs w:val="28"/>
              </w:rPr>
            </w:pPr>
            <w:r w:rsidRPr="00874193">
              <w:rPr>
                <w:b/>
                <w:bCs/>
                <w:sz w:val="28"/>
                <w:szCs w:val="28"/>
              </w:rPr>
              <w:t>Спосіб приватизації</w:t>
            </w:r>
          </w:p>
        </w:tc>
      </w:tr>
      <w:tr w:rsidR="0099648F" w:rsidRPr="00874193" w:rsidTr="00FC3B7A">
        <w:trPr>
          <w:trHeight w:val="311"/>
        </w:trPr>
        <w:tc>
          <w:tcPr>
            <w:tcW w:w="567" w:type="dxa"/>
            <w:vAlign w:val="center"/>
          </w:tcPr>
          <w:p w:rsidR="0099648F" w:rsidRPr="00874193" w:rsidRDefault="005A163A" w:rsidP="009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2B8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020" w:type="dxa"/>
            <w:vAlign w:val="center"/>
          </w:tcPr>
          <w:p w:rsidR="0099648F" w:rsidRDefault="005A163A" w:rsidP="00FC3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Нежитлова будівля «лазня»</w:t>
            </w:r>
            <w:r w:rsidR="00502B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загальною площею 2 319,7</w:t>
            </w:r>
            <w:r w:rsidR="00FC3B7A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  <w:r w:rsidR="00502B8A">
              <w:rPr>
                <w:sz w:val="28"/>
                <w:szCs w:val="28"/>
              </w:rPr>
              <w:t xml:space="preserve">кв.м. </w:t>
            </w:r>
            <w:r>
              <w:rPr>
                <w:sz w:val="28"/>
                <w:szCs w:val="28"/>
              </w:rPr>
              <w:t xml:space="preserve">разом із земельною ділянкою на якій </w:t>
            </w:r>
            <w:r w:rsidR="000730B9">
              <w:rPr>
                <w:sz w:val="28"/>
                <w:szCs w:val="28"/>
              </w:rPr>
              <w:t xml:space="preserve">вона </w:t>
            </w:r>
            <w:r>
              <w:rPr>
                <w:sz w:val="28"/>
                <w:szCs w:val="28"/>
              </w:rPr>
              <w:t>розташов</w:t>
            </w:r>
            <w:r w:rsidR="00503A41">
              <w:rPr>
                <w:sz w:val="28"/>
                <w:szCs w:val="28"/>
              </w:rPr>
              <w:t xml:space="preserve">ана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99648F" w:rsidRPr="00874193" w:rsidRDefault="00502B8A" w:rsidP="00996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Ніжин, вул. Козача, 3 </w:t>
            </w:r>
          </w:p>
        </w:tc>
        <w:tc>
          <w:tcPr>
            <w:tcW w:w="2901" w:type="dxa"/>
            <w:vAlign w:val="center"/>
          </w:tcPr>
          <w:p w:rsidR="0099648F" w:rsidRDefault="00782E0A" w:rsidP="0099648F">
            <w:pPr>
              <w:jc w:val="center"/>
              <w:rPr>
                <w:sz w:val="28"/>
                <w:szCs w:val="28"/>
              </w:rPr>
            </w:pPr>
            <w:r w:rsidRPr="00874193">
              <w:rPr>
                <w:sz w:val="28"/>
                <w:szCs w:val="28"/>
              </w:rPr>
              <w:t>Аукціон</w:t>
            </w:r>
            <w:r>
              <w:rPr>
                <w:sz w:val="28"/>
                <w:szCs w:val="28"/>
              </w:rPr>
              <w:t xml:space="preserve"> в електронній формі</w:t>
            </w:r>
          </w:p>
        </w:tc>
      </w:tr>
      <w:tr w:rsidR="00BD0208" w:rsidRPr="00874193" w:rsidTr="00FC3B7A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08" w:rsidRPr="00874193" w:rsidRDefault="00BD0208" w:rsidP="00287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7419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65" w:rsidRDefault="00BD0208" w:rsidP="00287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Частина нежитлової будівлі  загальною площею 37,9 *кв.м</w:t>
            </w:r>
          </w:p>
          <w:p w:rsidR="00BD0208" w:rsidRPr="00836065" w:rsidRDefault="00BD0208" w:rsidP="00287F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08" w:rsidRPr="00874193" w:rsidRDefault="00BD0208" w:rsidP="00287FC5">
            <w:pPr>
              <w:jc w:val="center"/>
              <w:rPr>
                <w:sz w:val="28"/>
                <w:szCs w:val="28"/>
              </w:rPr>
            </w:pPr>
            <w:r w:rsidRPr="00874193">
              <w:rPr>
                <w:sz w:val="28"/>
                <w:szCs w:val="28"/>
              </w:rPr>
              <w:t xml:space="preserve">м. Ніжин, </w:t>
            </w:r>
          </w:p>
          <w:p w:rsidR="00BD0208" w:rsidRPr="00874193" w:rsidRDefault="00BD0208" w:rsidP="00287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Гоголя, 13-А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08" w:rsidRPr="00874193" w:rsidRDefault="00BD0208" w:rsidP="00287FC5">
            <w:pPr>
              <w:jc w:val="center"/>
              <w:rPr>
                <w:sz w:val="28"/>
                <w:szCs w:val="28"/>
              </w:rPr>
            </w:pPr>
            <w:r w:rsidRPr="00BD0208">
              <w:rPr>
                <w:sz w:val="28"/>
                <w:szCs w:val="28"/>
              </w:rPr>
              <w:t>Викуп орендарем без відшкодування витрат на поліпшення орендованого майна</w:t>
            </w:r>
          </w:p>
        </w:tc>
      </w:tr>
    </w:tbl>
    <w:p w:rsidR="007A305E" w:rsidRDefault="007A305E">
      <w:pPr>
        <w:jc w:val="both"/>
        <w:rPr>
          <w:b/>
          <w:sz w:val="28"/>
          <w:szCs w:val="28"/>
        </w:rPr>
      </w:pPr>
    </w:p>
    <w:p w:rsidR="00D02495" w:rsidRDefault="00836065">
      <w:pPr>
        <w:jc w:val="both"/>
        <w:rPr>
          <w:b/>
          <w:sz w:val="28"/>
          <w:szCs w:val="28"/>
        </w:rPr>
      </w:pPr>
      <w:r w:rsidRPr="00836065">
        <w:rPr>
          <w:b/>
          <w:sz w:val="28"/>
          <w:szCs w:val="28"/>
        </w:rPr>
        <w:t xml:space="preserve">Пункт 2 </w:t>
      </w:r>
      <w:r>
        <w:rPr>
          <w:b/>
          <w:sz w:val="28"/>
          <w:szCs w:val="28"/>
        </w:rPr>
        <w:t xml:space="preserve">додатку № 1 </w:t>
      </w:r>
      <w:r w:rsidRPr="00836065">
        <w:rPr>
          <w:b/>
          <w:sz w:val="28"/>
          <w:szCs w:val="28"/>
        </w:rPr>
        <w:t>не прийнятий</w:t>
      </w:r>
      <w:r>
        <w:rPr>
          <w:b/>
          <w:sz w:val="28"/>
          <w:szCs w:val="28"/>
        </w:rPr>
        <w:t>.</w:t>
      </w:r>
    </w:p>
    <w:p w:rsidR="00836065" w:rsidRDefault="00836065">
      <w:pPr>
        <w:jc w:val="both"/>
        <w:rPr>
          <w:sz w:val="28"/>
          <w:szCs w:val="28"/>
          <w:vertAlign w:val="superscript"/>
        </w:rPr>
      </w:pPr>
    </w:p>
    <w:p w:rsidR="0003688E" w:rsidRPr="00874193" w:rsidRDefault="00D02495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*</w:t>
      </w:r>
      <w:r w:rsidR="0003688E" w:rsidRPr="00874193">
        <w:rPr>
          <w:sz w:val="28"/>
          <w:szCs w:val="28"/>
        </w:rPr>
        <w:t xml:space="preserve"> - остаточна площа об’єкту буде визначена після проведення інвентаризації і виготовлення технічної документації.</w:t>
      </w:r>
    </w:p>
    <w:p w:rsidR="0003688E" w:rsidRPr="00874193" w:rsidRDefault="0003688E">
      <w:pPr>
        <w:pStyle w:val="5"/>
        <w:rPr>
          <w:szCs w:val="28"/>
        </w:rPr>
      </w:pPr>
    </w:p>
    <w:p w:rsidR="00220494" w:rsidRPr="00785315" w:rsidRDefault="0003294A" w:rsidP="0022049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0494" w:rsidRPr="00785315">
        <w:rPr>
          <w:sz w:val="28"/>
          <w:szCs w:val="28"/>
        </w:rPr>
        <w:tab/>
      </w:r>
      <w:r w:rsidR="00220494" w:rsidRPr="00785315">
        <w:rPr>
          <w:sz w:val="28"/>
          <w:szCs w:val="28"/>
        </w:rPr>
        <w:tab/>
      </w:r>
      <w:r w:rsidR="00220494" w:rsidRPr="00785315">
        <w:rPr>
          <w:sz w:val="28"/>
          <w:szCs w:val="28"/>
        </w:rPr>
        <w:tab/>
        <w:t>В.В. Салогуб</w:t>
      </w:r>
    </w:p>
    <w:p w:rsidR="00220494" w:rsidRPr="00785315" w:rsidRDefault="00220494" w:rsidP="00220494">
      <w:pPr>
        <w:rPr>
          <w:sz w:val="28"/>
          <w:szCs w:val="28"/>
        </w:rPr>
      </w:pPr>
    </w:p>
    <w:p w:rsidR="00220494" w:rsidRPr="00785315" w:rsidRDefault="00220494" w:rsidP="00220494">
      <w:pPr>
        <w:rPr>
          <w:sz w:val="28"/>
          <w:szCs w:val="28"/>
        </w:rPr>
      </w:pPr>
    </w:p>
    <w:p w:rsidR="00220494" w:rsidRPr="00785315" w:rsidRDefault="00220494" w:rsidP="00220494">
      <w:pPr>
        <w:rPr>
          <w:sz w:val="28"/>
          <w:szCs w:val="28"/>
        </w:rPr>
      </w:pPr>
    </w:p>
    <w:p w:rsidR="00220494" w:rsidRPr="00785315" w:rsidRDefault="00220494" w:rsidP="00220494">
      <w:pPr>
        <w:rPr>
          <w:sz w:val="28"/>
          <w:szCs w:val="28"/>
        </w:rPr>
      </w:pPr>
    </w:p>
    <w:p w:rsidR="00220494" w:rsidRPr="00785315" w:rsidRDefault="00220494" w:rsidP="00220494">
      <w:pPr>
        <w:rPr>
          <w:sz w:val="28"/>
          <w:szCs w:val="28"/>
        </w:rPr>
      </w:pPr>
    </w:p>
    <w:p w:rsidR="00220494" w:rsidRDefault="00220494" w:rsidP="00220494">
      <w:pPr>
        <w:rPr>
          <w:sz w:val="28"/>
        </w:rPr>
      </w:pPr>
    </w:p>
    <w:p w:rsidR="00220494" w:rsidRDefault="00220494" w:rsidP="00220494">
      <w:pPr>
        <w:rPr>
          <w:sz w:val="28"/>
        </w:rPr>
      </w:pPr>
    </w:p>
    <w:p w:rsidR="00220494" w:rsidRDefault="00220494" w:rsidP="00220494">
      <w:pPr>
        <w:rPr>
          <w:sz w:val="28"/>
        </w:rPr>
      </w:pPr>
    </w:p>
    <w:p w:rsidR="00220494" w:rsidRDefault="00220494" w:rsidP="00220494">
      <w:pPr>
        <w:rPr>
          <w:sz w:val="28"/>
        </w:rPr>
      </w:pPr>
    </w:p>
    <w:p w:rsidR="00220494" w:rsidRDefault="00220494" w:rsidP="00220494">
      <w:pPr>
        <w:rPr>
          <w:sz w:val="28"/>
        </w:rPr>
      </w:pPr>
    </w:p>
    <w:p w:rsidR="00220494" w:rsidRDefault="00220494" w:rsidP="00220494">
      <w:pPr>
        <w:rPr>
          <w:sz w:val="28"/>
        </w:rPr>
      </w:pPr>
    </w:p>
    <w:p w:rsidR="00220494" w:rsidRDefault="00220494" w:rsidP="00220494">
      <w:pPr>
        <w:rPr>
          <w:sz w:val="28"/>
        </w:rPr>
      </w:pPr>
    </w:p>
    <w:p w:rsidR="00220494" w:rsidRDefault="00220494" w:rsidP="00220494">
      <w:pPr>
        <w:rPr>
          <w:sz w:val="28"/>
        </w:rPr>
      </w:pPr>
    </w:p>
    <w:p w:rsidR="00220494" w:rsidRDefault="00220494" w:rsidP="00220494">
      <w:pPr>
        <w:rPr>
          <w:sz w:val="28"/>
        </w:rPr>
      </w:pPr>
    </w:p>
    <w:p w:rsidR="00220494" w:rsidRDefault="00220494" w:rsidP="00220494">
      <w:pPr>
        <w:rPr>
          <w:sz w:val="28"/>
        </w:rPr>
      </w:pPr>
    </w:p>
    <w:p w:rsidR="00220494" w:rsidRDefault="00220494" w:rsidP="00220494">
      <w:pPr>
        <w:rPr>
          <w:sz w:val="28"/>
          <w:szCs w:val="28"/>
        </w:rPr>
      </w:pPr>
    </w:p>
    <w:p w:rsidR="00220494" w:rsidRDefault="00220494" w:rsidP="00220494">
      <w:pPr>
        <w:rPr>
          <w:sz w:val="28"/>
          <w:szCs w:val="28"/>
        </w:rPr>
      </w:pPr>
    </w:p>
    <w:p w:rsidR="00445DBF" w:rsidRDefault="00445DBF" w:rsidP="00220494">
      <w:pPr>
        <w:rPr>
          <w:sz w:val="28"/>
          <w:szCs w:val="28"/>
        </w:rPr>
      </w:pPr>
    </w:p>
    <w:p w:rsidR="00445DBF" w:rsidRDefault="00445DBF" w:rsidP="00220494">
      <w:pPr>
        <w:rPr>
          <w:sz w:val="28"/>
          <w:szCs w:val="28"/>
        </w:rPr>
      </w:pPr>
    </w:p>
    <w:p w:rsidR="0028531D" w:rsidRDefault="0028531D" w:rsidP="00220494">
      <w:pPr>
        <w:rPr>
          <w:sz w:val="28"/>
          <w:szCs w:val="28"/>
        </w:rPr>
      </w:pPr>
    </w:p>
    <w:sectPr w:rsidR="0028531D" w:rsidSect="00B47CD0"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58E" w:rsidRDefault="00B5658E">
      <w:r>
        <w:separator/>
      </w:r>
    </w:p>
  </w:endnote>
  <w:endnote w:type="continuationSeparator" w:id="1">
    <w:p w:rsidR="00B5658E" w:rsidRDefault="00B56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58E" w:rsidRDefault="00B5658E">
      <w:r>
        <w:separator/>
      </w:r>
    </w:p>
  </w:footnote>
  <w:footnote w:type="continuationSeparator" w:id="1">
    <w:p w:rsidR="00B5658E" w:rsidRDefault="00B56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B8" w:rsidRDefault="003749C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7F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7FB8" w:rsidRDefault="00C07F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B8" w:rsidRDefault="00C07FB8">
    <w:pPr>
      <w:pStyle w:val="a4"/>
      <w:framePr w:wrap="around" w:vAnchor="text" w:hAnchor="margin" w:xAlign="center" w:y="1"/>
      <w:rPr>
        <w:rStyle w:val="a5"/>
        <w:lang w:val="uk-UA"/>
      </w:rPr>
    </w:pPr>
  </w:p>
  <w:p w:rsidR="00C07FB8" w:rsidRDefault="00C07FB8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24B4"/>
    <w:multiLevelType w:val="hybridMultilevel"/>
    <w:tmpl w:val="1F80E442"/>
    <w:lvl w:ilvl="0" w:tplc="F2E28E1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2509F5"/>
    <w:multiLevelType w:val="hybridMultilevel"/>
    <w:tmpl w:val="12EE7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1719F9"/>
    <w:multiLevelType w:val="hybridMultilevel"/>
    <w:tmpl w:val="28DA7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E37AC5"/>
    <w:multiLevelType w:val="hybridMultilevel"/>
    <w:tmpl w:val="506CABF6"/>
    <w:lvl w:ilvl="0" w:tplc="778EE8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27C"/>
    <w:rsid w:val="0002339E"/>
    <w:rsid w:val="00031016"/>
    <w:rsid w:val="0003294A"/>
    <w:rsid w:val="0003688E"/>
    <w:rsid w:val="00050EDD"/>
    <w:rsid w:val="000537BA"/>
    <w:rsid w:val="00057006"/>
    <w:rsid w:val="000730B9"/>
    <w:rsid w:val="00087FE0"/>
    <w:rsid w:val="00094224"/>
    <w:rsid w:val="000A67C4"/>
    <w:rsid w:val="000C361D"/>
    <w:rsid w:val="000D5018"/>
    <w:rsid w:val="00100F74"/>
    <w:rsid w:val="00116764"/>
    <w:rsid w:val="001250E3"/>
    <w:rsid w:val="00133F99"/>
    <w:rsid w:val="00134618"/>
    <w:rsid w:val="00147EA9"/>
    <w:rsid w:val="00172601"/>
    <w:rsid w:val="00177DC9"/>
    <w:rsid w:val="001D7A9F"/>
    <w:rsid w:val="001F044B"/>
    <w:rsid w:val="00200EDA"/>
    <w:rsid w:val="00201467"/>
    <w:rsid w:val="00204F08"/>
    <w:rsid w:val="00206025"/>
    <w:rsid w:val="002109B1"/>
    <w:rsid w:val="002176DE"/>
    <w:rsid w:val="00220494"/>
    <w:rsid w:val="00227A5D"/>
    <w:rsid w:val="002475F3"/>
    <w:rsid w:val="00247882"/>
    <w:rsid w:val="002533FD"/>
    <w:rsid w:val="00254FF4"/>
    <w:rsid w:val="00255705"/>
    <w:rsid w:val="002565A9"/>
    <w:rsid w:val="00270307"/>
    <w:rsid w:val="00273204"/>
    <w:rsid w:val="0028531D"/>
    <w:rsid w:val="0028689B"/>
    <w:rsid w:val="002905BC"/>
    <w:rsid w:val="002C60BE"/>
    <w:rsid w:val="002E0907"/>
    <w:rsid w:val="003000A2"/>
    <w:rsid w:val="00312DF2"/>
    <w:rsid w:val="00323B7D"/>
    <w:rsid w:val="0033469D"/>
    <w:rsid w:val="00363887"/>
    <w:rsid w:val="00366257"/>
    <w:rsid w:val="003749C5"/>
    <w:rsid w:val="0038508B"/>
    <w:rsid w:val="00394DF0"/>
    <w:rsid w:val="00395580"/>
    <w:rsid w:val="003962D3"/>
    <w:rsid w:val="003B302E"/>
    <w:rsid w:val="003D1F01"/>
    <w:rsid w:val="003D341F"/>
    <w:rsid w:val="003F175E"/>
    <w:rsid w:val="00401AD7"/>
    <w:rsid w:val="004207DD"/>
    <w:rsid w:val="00445DBF"/>
    <w:rsid w:val="00452229"/>
    <w:rsid w:val="00456226"/>
    <w:rsid w:val="0046278B"/>
    <w:rsid w:val="00466B07"/>
    <w:rsid w:val="0047347F"/>
    <w:rsid w:val="00473CD9"/>
    <w:rsid w:val="00475C31"/>
    <w:rsid w:val="0048217F"/>
    <w:rsid w:val="00482E41"/>
    <w:rsid w:val="00483B6A"/>
    <w:rsid w:val="004A6283"/>
    <w:rsid w:val="004B14B7"/>
    <w:rsid w:val="004D33FA"/>
    <w:rsid w:val="004D3B0C"/>
    <w:rsid w:val="004E191B"/>
    <w:rsid w:val="004E53F5"/>
    <w:rsid w:val="00501292"/>
    <w:rsid w:val="00502B8A"/>
    <w:rsid w:val="00503A41"/>
    <w:rsid w:val="00505901"/>
    <w:rsid w:val="005264C6"/>
    <w:rsid w:val="00543B1E"/>
    <w:rsid w:val="0055564F"/>
    <w:rsid w:val="00561393"/>
    <w:rsid w:val="00582AA4"/>
    <w:rsid w:val="005A163A"/>
    <w:rsid w:val="005A5923"/>
    <w:rsid w:val="005B4FA7"/>
    <w:rsid w:val="005D335A"/>
    <w:rsid w:val="005E331D"/>
    <w:rsid w:val="005F2CAA"/>
    <w:rsid w:val="0063127C"/>
    <w:rsid w:val="00651F40"/>
    <w:rsid w:val="00674EEA"/>
    <w:rsid w:val="00680DE7"/>
    <w:rsid w:val="00683AE3"/>
    <w:rsid w:val="006860BD"/>
    <w:rsid w:val="006A6DF2"/>
    <w:rsid w:val="006E7F98"/>
    <w:rsid w:val="00734E85"/>
    <w:rsid w:val="007365D0"/>
    <w:rsid w:val="00754EAC"/>
    <w:rsid w:val="00762604"/>
    <w:rsid w:val="00765BD3"/>
    <w:rsid w:val="00765C4A"/>
    <w:rsid w:val="00765CE7"/>
    <w:rsid w:val="00782E0A"/>
    <w:rsid w:val="0079750F"/>
    <w:rsid w:val="007A305E"/>
    <w:rsid w:val="007C77C8"/>
    <w:rsid w:val="00820DDF"/>
    <w:rsid w:val="00836065"/>
    <w:rsid w:val="00840520"/>
    <w:rsid w:val="00847354"/>
    <w:rsid w:val="00865310"/>
    <w:rsid w:val="008678DC"/>
    <w:rsid w:val="00874193"/>
    <w:rsid w:val="008874CE"/>
    <w:rsid w:val="008A0D55"/>
    <w:rsid w:val="008C7DD8"/>
    <w:rsid w:val="008D637C"/>
    <w:rsid w:val="008F3B05"/>
    <w:rsid w:val="008F61CA"/>
    <w:rsid w:val="00991A97"/>
    <w:rsid w:val="0099648F"/>
    <w:rsid w:val="009C35ED"/>
    <w:rsid w:val="009E0FAF"/>
    <w:rsid w:val="009E29B7"/>
    <w:rsid w:val="009E338B"/>
    <w:rsid w:val="009E4C12"/>
    <w:rsid w:val="00A12E80"/>
    <w:rsid w:val="00A232CB"/>
    <w:rsid w:val="00A26711"/>
    <w:rsid w:val="00A31744"/>
    <w:rsid w:val="00A34D74"/>
    <w:rsid w:val="00A4691E"/>
    <w:rsid w:val="00A5064F"/>
    <w:rsid w:val="00A53355"/>
    <w:rsid w:val="00A725E2"/>
    <w:rsid w:val="00A8672E"/>
    <w:rsid w:val="00A95F34"/>
    <w:rsid w:val="00A9743C"/>
    <w:rsid w:val="00AA2C1B"/>
    <w:rsid w:val="00AA5C64"/>
    <w:rsid w:val="00AB0E6C"/>
    <w:rsid w:val="00AB42B2"/>
    <w:rsid w:val="00AB6D9E"/>
    <w:rsid w:val="00AC2CE4"/>
    <w:rsid w:val="00AD5C8A"/>
    <w:rsid w:val="00AF2591"/>
    <w:rsid w:val="00AF51EF"/>
    <w:rsid w:val="00B04EE2"/>
    <w:rsid w:val="00B402AB"/>
    <w:rsid w:val="00B47CD0"/>
    <w:rsid w:val="00B51261"/>
    <w:rsid w:val="00B5658E"/>
    <w:rsid w:val="00B56DC0"/>
    <w:rsid w:val="00B64F04"/>
    <w:rsid w:val="00B7020D"/>
    <w:rsid w:val="00B70506"/>
    <w:rsid w:val="00B7188A"/>
    <w:rsid w:val="00B752FD"/>
    <w:rsid w:val="00B82832"/>
    <w:rsid w:val="00B86717"/>
    <w:rsid w:val="00B962BE"/>
    <w:rsid w:val="00B9702F"/>
    <w:rsid w:val="00BB1B30"/>
    <w:rsid w:val="00BC24BC"/>
    <w:rsid w:val="00BD0208"/>
    <w:rsid w:val="00BE72FD"/>
    <w:rsid w:val="00BF2461"/>
    <w:rsid w:val="00BF4CA8"/>
    <w:rsid w:val="00C03CC0"/>
    <w:rsid w:val="00C05602"/>
    <w:rsid w:val="00C07FB8"/>
    <w:rsid w:val="00C1039F"/>
    <w:rsid w:val="00C10AD4"/>
    <w:rsid w:val="00C11113"/>
    <w:rsid w:val="00C1234A"/>
    <w:rsid w:val="00C22BA9"/>
    <w:rsid w:val="00C27493"/>
    <w:rsid w:val="00C74F01"/>
    <w:rsid w:val="00C82055"/>
    <w:rsid w:val="00C922C2"/>
    <w:rsid w:val="00CA0561"/>
    <w:rsid w:val="00CB0DE8"/>
    <w:rsid w:val="00CC79FA"/>
    <w:rsid w:val="00CD4797"/>
    <w:rsid w:val="00CF5B5F"/>
    <w:rsid w:val="00D0202C"/>
    <w:rsid w:val="00D02464"/>
    <w:rsid w:val="00D02495"/>
    <w:rsid w:val="00D22CF5"/>
    <w:rsid w:val="00D25441"/>
    <w:rsid w:val="00D34E73"/>
    <w:rsid w:val="00D46718"/>
    <w:rsid w:val="00D67EF2"/>
    <w:rsid w:val="00D73A08"/>
    <w:rsid w:val="00D85479"/>
    <w:rsid w:val="00D85913"/>
    <w:rsid w:val="00D877ED"/>
    <w:rsid w:val="00DD4E17"/>
    <w:rsid w:val="00DD7347"/>
    <w:rsid w:val="00DE1386"/>
    <w:rsid w:val="00DF08FD"/>
    <w:rsid w:val="00DF3613"/>
    <w:rsid w:val="00E017AF"/>
    <w:rsid w:val="00E22B9B"/>
    <w:rsid w:val="00E23949"/>
    <w:rsid w:val="00E56DBB"/>
    <w:rsid w:val="00E60626"/>
    <w:rsid w:val="00E71C42"/>
    <w:rsid w:val="00E8069E"/>
    <w:rsid w:val="00E80B51"/>
    <w:rsid w:val="00EB5852"/>
    <w:rsid w:val="00EB6670"/>
    <w:rsid w:val="00ED091C"/>
    <w:rsid w:val="00ED5153"/>
    <w:rsid w:val="00ED5202"/>
    <w:rsid w:val="00ED6482"/>
    <w:rsid w:val="00EE1668"/>
    <w:rsid w:val="00EF2B75"/>
    <w:rsid w:val="00EF4D23"/>
    <w:rsid w:val="00F16CF8"/>
    <w:rsid w:val="00F21366"/>
    <w:rsid w:val="00F534AD"/>
    <w:rsid w:val="00F732C7"/>
    <w:rsid w:val="00FA5A8C"/>
    <w:rsid w:val="00FC3B7A"/>
    <w:rsid w:val="00FC41DD"/>
    <w:rsid w:val="00FF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DBB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E56DB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qFormat/>
    <w:rsid w:val="00E56DBB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56DBB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E56DBB"/>
    <w:pPr>
      <w:keepNext/>
      <w:jc w:val="center"/>
      <w:outlineLvl w:val="3"/>
    </w:pPr>
    <w:rPr>
      <w:sz w:val="28"/>
      <w:szCs w:val="16"/>
    </w:rPr>
  </w:style>
  <w:style w:type="paragraph" w:styleId="5">
    <w:name w:val="heading 5"/>
    <w:basedOn w:val="a"/>
    <w:next w:val="a"/>
    <w:qFormat/>
    <w:rsid w:val="00E56DB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E56DBB"/>
    <w:pPr>
      <w:keepNext/>
      <w:ind w:firstLine="709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6DBB"/>
    <w:pPr>
      <w:tabs>
        <w:tab w:val="left" w:pos="6510"/>
      </w:tabs>
      <w:ind w:firstLine="720"/>
      <w:jc w:val="both"/>
    </w:pPr>
    <w:rPr>
      <w:sz w:val="28"/>
    </w:rPr>
  </w:style>
  <w:style w:type="paragraph" w:styleId="a4">
    <w:name w:val="header"/>
    <w:basedOn w:val="a"/>
    <w:rsid w:val="00E56DBB"/>
    <w:pPr>
      <w:tabs>
        <w:tab w:val="center" w:pos="4677"/>
        <w:tab w:val="right" w:pos="9355"/>
      </w:tabs>
    </w:pPr>
    <w:rPr>
      <w:lang w:val="ru-RU"/>
    </w:rPr>
  </w:style>
  <w:style w:type="character" w:styleId="a5">
    <w:name w:val="page number"/>
    <w:basedOn w:val="a0"/>
    <w:rsid w:val="00E56DBB"/>
  </w:style>
  <w:style w:type="paragraph" w:styleId="20">
    <w:name w:val="Body Text Indent 2"/>
    <w:basedOn w:val="a"/>
    <w:rsid w:val="00E56DBB"/>
    <w:pPr>
      <w:tabs>
        <w:tab w:val="left" w:pos="720"/>
      </w:tabs>
      <w:ind w:left="720" w:hanging="720"/>
    </w:pPr>
    <w:rPr>
      <w:sz w:val="28"/>
    </w:rPr>
  </w:style>
  <w:style w:type="paragraph" w:styleId="30">
    <w:name w:val="Body Text Indent 3"/>
    <w:basedOn w:val="a"/>
    <w:rsid w:val="00E56DBB"/>
    <w:pPr>
      <w:tabs>
        <w:tab w:val="left" w:pos="720"/>
      </w:tabs>
      <w:ind w:left="720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847354"/>
    <w:pPr>
      <w:ind w:left="708"/>
    </w:pPr>
  </w:style>
  <w:style w:type="character" w:customStyle="1" w:styleId="FontStyle15">
    <w:name w:val="Font Style15"/>
    <w:rsid w:val="0050590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CE8D0-82EA-4650-AE55-B2F28CF6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151</cp:revision>
  <cp:lastPrinted>2017-01-17T12:01:00Z</cp:lastPrinted>
  <dcterms:created xsi:type="dcterms:W3CDTF">2016-06-15T10:53:00Z</dcterms:created>
  <dcterms:modified xsi:type="dcterms:W3CDTF">2017-01-30T09:32:00Z</dcterms:modified>
</cp:coreProperties>
</file>